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83D3648" w:rsidP="66925B5B" w:rsidRDefault="683D3648" w14:paraId="2A46B479" w14:textId="6B742728">
      <w:pPr>
        <w:pStyle w:val="Normal"/>
        <w:rPr>
          <w:b w:val="0"/>
          <w:bCs w:val="0"/>
          <w:u w:val="none"/>
        </w:rPr>
      </w:pPr>
      <w:r w:rsidRPr="66925B5B" w:rsidR="683D3648">
        <w:rPr>
          <w:b w:val="1"/>
          <w:bCs w:val="1"/>
          <w:u w:val="none"/>
        </w:rPr>
        <w:t xml:space="preserve">Message Title: </w:t>
      </w:r>
      <w:r w:rsidR="683D3648">
        <w:rPr>
          <w:b w:val="0"/>
          <w:bCs w:val="0"/>
          <w:u w:val="none"/>
        </w:rPr>
        <w:t>Voicemail Follow Up</w:t>
      </w:r>
    </w:p>
    <w:p w:rsidR="683D3648" w:rsidRDefault="683D3648" w14:paraId="48D8CFB4" w14:textId="35D6A97E">
      <w:pPr>
        <w:rPr>
          <w:b w:val="0"/>
          <w:bCs w:val="0"/>
          <w:u w:val="none"/>
        </w:rPr>
      </w:pPr>
      <w:r w:rsidRPr="66925B5B" w:rsidR="683D3648">
        <w:rPr>
          <w:b w:val="1"/>
          <w:bCs w:val="1"/>
          <w:u w:val="none"/>
        </w:rPr>
        <w:t>Subject</w:t>
      </w:r>
      <w:r w:rsidRPr="66925B5B" w:rsidR="683D3648">
        <w:rPr>
          <w:b w:val="1"/>
          <w:bCs w:val="1"/>
          <w:u w:val="none"/>
        </w:rPr>
        <w:t xml:space="preserve">: </w:t>
      </w:r>
      <w:r w:rsidR="683D3648">
        <w:rPr>
          <w:b w:val="0"/>
          <w:bCs w:val="0"/>
          <w:u w:val="none"/>
        </w:rPr>
        <w:t>Transform a Child's Life Today with your Zakat</w:t>
      </w:r>
    </w:p>
    <w:p w:rsidR="683D3648" w:rsidP="05664694" w:rsidRDefault="683D3648" w14:paraId="4F73E611" w14:textId="4105E8AD">
      <w:pPr>
        <w:rPr>
          <w:b w:val="0"/>
          <w:bCs w:val="0"/>
          <w:i w:val="1"/>
          <w:iCs w:val="1"/>
          <w:color w:val="FF0000"/>
          <w:u w:val="single"/>
        </w:rPr>
      </w:pPr>
      <w:r w:rsidRPr="05664694" w:rsidR="05664694">
        <w:rPr>
          <w:b w:val="0"/>
          <w:bCs w:val="0"/>
          <w:i w:val="1"/>
          <w:iCs w:val="1"/>
          <w:color w:val="FF0000"/>
          <w:u w:val="single"/>
        </w:rPr>
        <w:t xml:space="preserve">Email Body: </w:t>
      </w:r>
    </w:p>
    <w:p w:rsidR="24A0B57C" w:rsidP="66925B5B" w:rsidRDefault="24A0B57C" w14:paraId="03F0318E" w14:textId="38F8517C">
      <w:pPr>
        <w:spacing w:before="240" w:beforeAutospacing="off" w:after="240" w:afterAutospacing="off"/>
      </w:pPr>
      <w:r w:rsidRPr="77426FC0" w:rsidR="77426FC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Dear {contact.individual_prefix} {contact.first_name} {contact.last_name},  </w:t>
      </w:r>
    </w:p>
    <w:p w:rsidR="77426FC0" w:rsidP="77426FC0" w:rsidRDefault="77426FC0" w14:paraId="6819CF2F" w14:textId="3C1EABC0">
      <w:pPr>
        <w:spacing w:before="240" w:beforeAutospacing="off" w:after="240" w:afterAutospacing="off"/>
      </w:pPr>
      <w:r w:rsidRPr="77426FC0" w:rsidR="77426FC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I hope this message finds you and your family well.</w:t>
      </w:r>
    </w:p>
    <w:p w:rsidR="77426FC0" w:rsidP="77426FC0" w:rsidRDefault="77426FC0" w14:paraId="78227404" w14:textId="09371C39">
      <w:pPr>
        <w:spacing w:before="240" w:beforeAutospacing="off" w:after="240" w:afterAutospacing="off"/>
      </w:pPr>
      <w:r w:rsidRPr="77426FC0" w:rsidR="77426FC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I recently tried to reach you by phone and left a short voicemail on behalf of The Citizens Foundation (UK). I wanted to follow up and share a little more about the work you can support this Ramadan through your Zakat and Sadaqah.</w:t>
      </w:r>
    </w:p>
    <w:p w:rsidR="77426FC0" w:rsidP="77426FC0" w:rsidRDefault="77426FC0" w14:paraId="49CBBCE3" w14:textId="48ADA612">
      <w:pPr>
        <w:spacing w:before="240" w:beforeAutospacing="off" w:after="240" w:afterAutospacing="off"/>
      </w:pPr>
      <w:r w:rsidRPr="5F7C2E86" w:rsidR="5F7C2E8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As we reflect during this blessed month, education </w:t>
      </w:r>
      <w:r w:rsidRPr="5F7C2E86" w:rsidR="5F7C2E8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remains</w:t>
      </w:r>
      <w:r w:rsidRPr="5F7C2E86" w:rsidR="5F7C2E8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one of the most powerful ways to create lasting change. </w:t>
      </w:r>
      <w:r w:rsidRPr="5F7C2E86" w:rsidR="5F7C2E8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Today, over 25 million children in Pakistan are out of school, with girls disproportionately affected</w:t>
      </w:r>
      <w:r w:rsidRPr="5F7C2E86" w:rsidR="5F7C2E8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. For many families, this lack of access to education means that poverty and limited opportunity are passed from one generation to the next.</w:t>
      </w:r>
    </w:p>
    <w:p w:rsidR="77426FC0" w:rsidP="77426FC0" w:rsidRDefault="77426FC0" w14:paraId="299D13A5" w14:textId="76CABAD5">
      <w:pPr>
        <w:spacing w:before="240" w:beforeAutospacing="off" w:after="240" w:afterAutospacing="off"/>
      </w:pPr>
      <w:r w:rsidRPr="77426FC0" w:rsidR="77426FC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Education has the power to transform lives. </w:t>
      </w:r>
    </w:p>
    <w:p w:rsidR="77426FC0" w:rsidP="77426FC0" w:rsidRDefault="77426FC0" w14:paraId="6E605EA0" w14:textId="2A8044AB">
      <w:pPr>
        <w:spacing w:before="240" w:beforeAutospacing="off" w:after="240" w:afterAutospacing="off"/>
      </w:pPr>
      <w:r w:rsidRPr="77426FC0" w:rsidR="77426FC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When a child is given access to quality schooling, they gain confidence, practical skills, and the belief that a different future is possible. Over time, that impact extends far beyond the classroom - strengthening families, shifting attitudes around girls’ education, and helping entire communities move forward.</w:t>
      </w:r>
    </w:p>
    <w:p w:rsidR="77426FC0" w:rsidP="77426FC0" w:rsidRDefault="77426FC0" w14:paraId="0633FB31" w14:textId="2901E4CC">
      <w:pPr>
        <w:spacing w:before="240" w:beforeAutospacing="off" w:after="240" w:afterAutospacing="off"/>
      </w:pPr>
      <w:r w:rsidRPr="5F7C2E86" w:rsidR="5F7C2E8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For over 30 years, TCF has been working to make this change a reality by providing high-quality education in Pakistan’s most underserved areas. Today, TCF operates </w:t>
      </w:r>
      <w:r w:rsidRPr="5F7C2E86" w:rsidR="5F7C2E8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over 2,260 schools nationwide</w:t>
      </w:r>
      <w:r w:rsidRPr="5F7C2E86" w:rsidR="5F7C2E8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, nurturing students who go on to support their families and become positive contributors within their communities. Our vision is to raise a generation of changemakers who help shape a more just and hopeful future for Pakistan.</w:t>
      </w:r>
    </w:p>
    <w:p w:rsidR="77426FC0" w:rsidP="77426FC0" w:rsidRDefault="77426FC0" w14:paraId="472DC033" w14:textId="0A5C1494">
      <w:pPr>
        <w:pStyle w:val="Normal"/>
        <w:spacing w:before="240" w:beforeAutospacing="off" w:after="240" w:afterAutospacing="off"/>
      </w:pPr>
      <w:r w:rsidRPr="77426FC0" w:rsidR="77426F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Last Ramadan, thanks to the generosity of our supporters, TCF-UK raised over £1 million in Zakat, enabling thousands of children to access education. This year, the need is even greater - and so is the opportunity to create meaningful, lasting impact.</w:t>
      </w:r>
    </w:p>
    <w:p w:rsidR="6258904C" w:rsidP="66925B5B" w:rsidRDefault="6258904C" w14:paraId="693AEF0F" w14:textId="255A50F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7426FC0" w:rsidR="77426FC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To honour the blessings of the first Jummah of Ramadan, TCF-UK will be running a Matching Campaign from </w:t>
      </w:r>
      <w:r w:rsidRPr="77426FC0" w:rsidR="77426FC0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>X DATE to X DATE.</w:t>
      </w:r>
      <w:r w:rsidRPr="77426FC0" w:rsidR="77426FC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All donations will be matched pound-for-pound up to </w:t>
      </w:r>
      <w:r w:rsidRPr="77426FC0" w:rsidR="77426FC0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>£</w:t>
      </w:r>
      <w:r w:rsidRPr="77426FC0" w:rsidR="77426FC0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>XXX,XXX</w:t>
      </w:r>
      <w:r w:rsidRPr="77426FC0" w:rsidR="77426FC0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 xml:space="preserve">, </w:t>
      </w:r>
      <w:r w:rsidRPr="77426FC0" w:rsidR="77426FC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enabling your Zakat to create double the reward and double the impact</w:t>
      </w:r>
      <w:r w:rsidRPr="77426FC0" w:rsidR="77426FC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77426FC0" w:rsidP="01BC21A0" w:rsidRDefault="77426FC0" w14:paraId="10CF2A38" w14:textId="3A8C855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FF0000" w:themeColor="text1" w:themeTint="FF" w:themeShade="FF"/>
          <w:sz w:val="24"/>
          <w:szCs w:val="24"/>
          <w:lang w:val="en-GB"/>
        </w:rPr>
      </w:pPr>
      <w:r w:rsidRPr="01BC21A0" w:rsidR="01BC21A0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>/</w:t>
      </w:r>
    </w:p>
    <w:p w:rsidR="01BC21A0" w:rsidP="01BC21A0" w:rsidRDefault="01BC21A0" w14:paraId="5E108A4E" w14:textId="09379B1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C21A0" w:rsidR="01BC21A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During the Last 10 Nights of Ramadan </w:t>
      </w:r>
      <w:r w:rsidRPr="01BC21A0" w:rsidR="01BC21A0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>(XXX Date),</w:t>
      </w:r>
      <w:r w:rsidRPr="01BC21A0" w:rsidR="01BC21A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a moment when small acts carry immense reward, your generosity can change lives. All donations will be matched pound-for-pound up to </w:t>
      </w:r>
      <w:r w:rsidRPr="01BC21A0" w:rsidR="01BC21A0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>£</w:t>
      </w:r>
      <w:r w:rsidRPr="01BC21A0" w:rsidR="01BC21A0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>XXX,XXX</w:t>
      </w:r>
      <w:r w:rsidRPr="01BC21A0" w:rsidR="01BC21A0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>,</w:t>
      </w:r>
      <w:r w:rsidRPr="01BC21A0" w:rsidR="01BC21A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allowing your support to reach twice as many children and help turn their dreams into reality through education.</w:t>
      </w:r>
    </w:p>
    <w:p w:rsidR="01BC21A0" w:rsidP="5F7C2E86" w:rsidRDefault="01BC21A0" w14:paraId="6C567C76" w14:textId="1EC9FA27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  <w:r w:rsidRPr="5F7C2E86" w:rsidR="5F7C2E86">
        <w:rPr>
          <w:rFonts w:ascii="Aptos" w:hAnsi="Aptos" w:eastAsia="Aptos" w:cs="Aptos"/>
          <w:noProof w:val="0"/>
          <w:sz w:val="24"/>
          <w:szCs w:val="24"/>
          <w:u w:val="single"/>
          <w:lang w:val="en-GB"/>
        </w:rPr>
        <w:t>Terms</w:t>
      </w:r>
      <w:r w:rsidRPr="5F7C2E86" w:rsidR="5F7C2E8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: </w:t>
      </w:r>
      <w:r w:rsidRPr="5F7C2E86" w:rsidR="5F7C2E8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The matching offer applies to Zakat, Sadaqah, or donations received for General Education Support. Existing pledges for specific school construction or support projects will not qualify for this matching offer.</w:t>
      </w:r>
    </w:p>
    <w:p w:rsidR="01BC21A0" w:rsidP="01BC21A0" w:rsidRDefault="01BC21A0" w14:paraId="673C3E5E" w14:textId="387984A8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F7C2E86" w:rsidR="5F7C2E8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Please consider giving your Zakat or Sadaqah to TCF-UK during this blessed month</w:t>
      </w:r>
      <w:r w:rsidRPr="5F7C2E86" w:rsidR="5F7C2E86">
        <w:rPr>
          <w:rFonts w:ascii="Aptos" w:hAnsi="Aptos" w:eastAsia="Aptos" w:cs="Aptos"/>
          <w:noProof w:val="0"/>
          <w:sz w:val="24"/>
          <w:szCs w:val="24"/>
          <w:lang w:val="en-GB"/>
        </w:rPr>
        <w:t>. Your gift of education has the power to transform lives - not just for one child, but for generations to come.</w:t>
      </w:r>
    </w:p>
    <w:p w:rsidR="54484857" w:rsidRDefault="54484857" w14:paraId="4B82AD56" w14:textId="4C9EA7CE">
      <w:r w:rsidRPr="6CDF96D9" w:rsidR="6CDF96D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To give your Zakat or Sadaqah, please visit:</w:t>
      </w:r>
      <w:r>
        <w:br/>
      </w:r>
      <w:hyperlink r:id="Re4c4ea3d968c44c8">
        <w:r w:rsidRPr="6CDF96D9" w:rsidR="6CDF96D9">
          <w:rPr>
            <w:rStyle w:val="Hyperlink"/>
          </w:rPr>
          <w:t>https://www.tcf-uk.org/zakat/</w:t>
        </w:r>
      </w:hyperlink>
      <w:r w:rsidR="6CDF96D9">
        <w:rPr/>
        <w:t xml:space="preserve"> </w:t>
      </w:r>
    </w:p>
    <w:p w:rsidR="54484857" w:rsidRDefault="54484857" w14:paraId="75BCFDA5" w14:textId="225BAFFD">
      <w:r w:rsidRPr="66925B5B" w:rsidR="5448485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You can also donate</w:t>
      </w:r>
      <w:r w:rsidRPr="66925B5B" w:rsidR="5448485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via </w:t>
      </w:r>
      <w:r w:rsidRPr="66925B5B" w:rsidR="5448485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>bank transfer</w:t>
      </w:r>
      <w:r w:rsidRPr="66925B5B" w:rsidR="5448485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the TC</w:t>
      </w:r>
      <w:r w:rsidRPr="66925B5B" w:rsidR="5448485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F-UK account (no transaction fees apply).</w:t>
      </w:r>
    </w:p>
    <w:p w:rsidR="24A0B57C" w:rsidP="66925B5B" w:rsidRDefault="24A0B57C" w14:paraId="00D7B5E1" w14:textId="2F9333BE">
      <w:pPr>
        <w:spacing w:before="240" w:beforeAutospacing="off" w:after="240" w:afterAutospacing="off"/>
      </w:pPr>
      <w:r w:rsidRPr="66925B5B" w:rsidR="24A0B57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Donate via bank transfer </w:t>
      </w:r>
      <w:r>
        <w:br/>
      </w:r>
      <w:r w:rsidRPr="66925B5B" w:rsidR="24A0B57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Bank</w:t>
      </w:r>
      <w:r w:rsidRPr="66925B5B" w:rsidR="24A0B5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: Lloyds Bank PLC </w:t>
      </w:r>
      <w:r>
        <w:br/>
      </w:r>
      <w:r w:rsidRPr="66925B5B" w:rsidR="24A0B57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Account Name</w:t>
      </w:r>
      <w:r w:rsidRPr="66925B5B" w:rsidR="24A0B5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: The Citizens Foundation (UK) </w:t>
      </w:r>
      <w:r>
        <w:br/>
      </w:r>
      <w:r w:rsidRPr="66925B5B" w:rsidR="24A0B57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Sort Code</w:t>
      </w:r>
      <w:r w:rsidRPr="66925B5B" w:rsidR="24A0B5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: 30-84-21  </w:t>
      </w:r>
      <w:r>
        <w:br/>
      </w:r>
      <w:r w:rsidRPr="66925B5B" w:rsidR="24A0B57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Account No</w:t>
      </w:r>
      <w:r w:rsidRPr="66925B5B" w:rsidR="24A0B5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. 18310360 </w:t>
      </w:r>
      <w:r>
        <w:br/>
      </w:r>
      <w:r w:rsidRPr="66925B5B" w:rsidR="24A0B57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Reference</w:t>
      </w:r>
      <w:r w:rsidRPr="66925B5B" w:rsidR="24A0B5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: Ramadan/ Zakat/ Sadaqah </w:t>
      </w:r>
    </w:p>
    <w:p w:rsidR="24A0B57C" w:rsidP="66925B5B" w:rsidRDefault="24A0B57C" w14:paraId="11FAC7AB" w14:textId="7854ADE2">
      <w:pPr>
        <w:spacing w:before="240" w:beforeAutospacing="off" w:after="240" w:afterAutospacing="off"/>
      </w:pPr>
      <w:r w:rsidRPr="66925B5B" w:rsidR="24A0B5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For any questions, please </w:t>
      </w:r>
      <w:r w:rsidRPr="66925B5B" w:rsidR="0CC4FF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email</w:t>
      </w:r>
      <w:r w:rsidRPr="66925B5B" w:rsidR="24A0B5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us at </w:t>
      </w:r>
      <w:hyperlink r:id="R61d2cc6f41e54112">
        <w:r w:rsidRPr="66925B5B" w:rsidR="24A0B57C">
          <w:rPr>
            <w:rStyle w:val="Hyperlink"/>
            <w:rFonts w:ascii="Aptos" w:hAnsi="Aptos" w:eastAsia="Aptos" w:cs="Aptos"/>
            <w:noProof w:val="0"/>
            <w:color w:val="000000" w:themeColor="text1" w:themeTint="FF" w:themeShade="FF"/>
            <w:sz w:val="24"/>
            <w:szCs w:val="24"/>
            <w:lang w:val="en-GB"/>
          </w:rPr>
          <w:t>info@tcf-uk.org</w:t>
        </w:r>
      </w:hyperlink>
      <w:r w:rsidRPr="66925B5B" w:rsidR="24A0B5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or call +44 20 7268 3545  </w:t>
      </w:r>
    </w:p>
    <w:p w:rsidR="24A0B57C" w:rsidP="66925B5B" w:rsidRDefault="24A0B57C" w14:paraId="4F882576" w14:textId="5FE7C8AE">
      <w:pPr>
        <w:spacing w:before="240" w:beforeAutospacing="off" w:after="240" w:afterAutospacing="off"/>
      </w:pPr>
      <w:r w:rsidRPr="66925B5B" w:rsidR="24A0B5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Thank you so much for your generosity and compassion. </w:t>
      </w:r>
      <w:r w:rsidRPr="66925B5B" w:rsidR="24A0B5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May the blessed month of Ramadan shower blessings upon you and your loved ones.</w:t>
      </w:r>
    </w:p>
    <w:p w:rsidR="24A0B57C" w:rsidP="01BC21A0" w:rsidRDefault="24A0B57C" w14:paraId="4D748653" w14:textId="40BFAAF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</w:pPr>
      <w:r w:rsidRPr="01BC21A0" w:rsidR="01BC21A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Sincerely,  </w:t>
      </w:r>
      <w:r>
        <w:br/>
      </w:r>
      <w:r w:rsidRPr="01BC21A0" w:rsidR="01BC21A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The Citizens Foundation (UK) / </w:t>
      </w:r>
      <w:r w:rsidRPr="01BC21A0" w:rsidR="01BC21A0">
        <w:rPr>
          <w:rFonts w:ascii="Aptos" w:hAnsi="Aptos" w:eastAsia="Aptos" w:cs="Aptos"/>
          <w:noProof w:val="0"/>
          <w:color w:val="FF0000"/>
          <w:sz w:val="24"/>
          <w:szCs w:val="24"/>
          <w:lang w:val="en-GB"/>
        </w:rPr>
        <w:t>NAME</w:t>
      </w:r>
    </w:p>
    <w:p w:rsidR="66925B5B" w:rsidP="66925B5B" w:rsidRDefault="66925B5B" w14:paraId="7C1DE788" w14:textId="24709F74">
      <w:pPr>
        <w:rPr>
          <w:b w:val="0"/>
          <w:bCs w:val="0"/>
          <w:i w:val="1"/>
          <w:iCs w:val="1"/>
          <w:u w:val="single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462e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9d443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7210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8280C"/>
    <w:rsid w:val="00F273C3"/>
    <w:rsid w:val="01BC21A0"/>
    <w:rsid w:val="04913A2F"/>
    <w:rsid w:val="05664694"/>
    <w:rsid w:val="0CC4FF5F"/>
    <w:rsid w:val="0FD9A4B6"/>
    <w:rsid w:val="11036932"/>
    <w:rsid w:val="119266B8"/>
    <w:rsid w:val="1AF8280C"/>
    <w:rsid w:val="1DA09EA1"/>
    <w:rsid w:val="24A0B57C"/>
    <w:rsid w:val="30CDAE62"/>
    <w:rsid w:val="4D878871"/>
    <w:rsid w:val="54484857"/>
    <w:rsid w:val="5536F0A9"/>
    <w:rsid w:val="589BB357"/>
    <w:rsid w:val="5F7C2E86"/>
    <w:rsid w:val="6258904C"/>
    <w:rsid w:val="66925B5B"/>
    <w:rsid w:val="672AF131"/>
    <w:rsid w:val="67F16BDE"/>
    <w:rsid w:val="683D3648"/>
    <w:rsid w:val="6A5DA316"/>
    <w:rsid w:val="6CCA8FA8"/>
    <w:rsid w:val="6CDF96D9"/>
    <w:rsid w:val="6F483939"/>
    <w:rsid w:val="7180ADFB"/>
    <w:rsid w:val="71CEF360"/>
    <w:rsid w:val="71D74A56"/>
    <w:rsid w:val="77426FC0"/>
    <w:rsid w:val="774D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A599"/>
  <w15:chartTrackingRefBased/>
  <w15:docId w15:val="{39972310-7DDE-481A-A9B0-E375144722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925B5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6925B5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mailto:info@tcf-uk.org/" TargetMode="External" Id="R61d2cc6f41e54112" /><Relationship Type="http://schemas.openxmlformats.org/officeDocument/2006/relationships/numbering" Target="/word/numbering.xml" Id="R0cc9f69eb5f14c1e" /><Relationship Type="http://schemas.openxmlformats.org/officeDocument/2006/relationships/hyperlink" Target="https://www.tcf-uk.org/zakat/" TargetMode="External" Id="Re4c4ea3d968c44c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Esma Karuv</dc:creator>
  <keywords/>
  <dc:description/>
  <lastModifiedBy>TCF UK</lastModifiedBy>
  <revision>7</revision>
  <dcterms:created xsi:type="dcterms:W3CDTF">2026-01-26T14:07:03.7323653Z</dcterms:created>
  <dcterms:modified xsi:type="dcterms:W3CDTF">2026-02-03T12:19:56.3161772Z</dcterms:modified>
</coreProperties>
</file>